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91" w:rsidRPr="00002E91" w:rsidRDefault="00002E91" w:rsidP="00002E91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002E91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002E91" w:rsidRPr="00002E91" w:rsidRDefault="00002E91" w:rsidP="00002E91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02E9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№0132300034122000070</w:t>
      </w:r>
    </w:p>
    <w:tbl>
      <w:tblPr>
        <w:tblW w:w="10353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58"/>
        <w:gridCol w:w="6095"/>
      </w:tblGrid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0132300034122000070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+8 83175 56104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+8 83175 56056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28.06.2022 08:00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28.06.2022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30.06.2022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219880.00</w:t>
            </w: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223522303437052230100100380021920244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219880.00 Российский рубль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002E91" w:rsidRPr="00002E91" w:rsidTr="00002E91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002E91" w:rsidRPr="00002E91" w:rsidTr="00002E91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219880.00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219880.00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По кодам видов расходов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58"/>
              <w:gridCol w:w="1170"/>
              <w:gridCol w:w="1966"/>
              <w:gridCol w:w="1928"/>
              <w:gridCol w:w="1928"/>
              <w:gridCol w:w="2960"/>
            </w:tblGrid>
            <w:tr w:rsidR="00002E91" w:rsidRPr="00002E91" w:rsidTr="00002E91">
              <w:trPr>
                <w:gridAfter w:val="1"/>
              </w:trPr>
              <w:tc>
                <w:tcPr>
                  <w:tcW w:w="8350" w:type="dxa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002E91" w:rsidRPr="00002E91" w:rsidTr="00002E9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002E91" w:rsidRPr="00002E91" w:rsidTr="00002E91">
              <w:tc>
                <w:tcPr>
                  <w:tcW w:w="13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219880.00</w:t>
                  </w:r>
                </w:p>
              </w:tc>
              <w:tc>
                <w:tcPr>
                  <w:tcW w:w="19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219880.00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9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02E91" w:rsidRPr="00002E91" w:rsidRDefault="00002E91" w:rsidP="00002E91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02E9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бюджетных учреждений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Торговые точки, расположенные на территории г.Навашино и Нижегородской области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и действует до 30.09.2022 г., а в части взаиморасчетов – до полного их исполнения Сторонами.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II извещения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03234643227300003200</w:t>
            </w:r>
          </w:p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20074013160</w:t>
            </w:r>
          </w:p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02E91" w:rsidRPr="00002E91" w:rsidTr="00002E91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02E91" w:rsidRPr="00002E91" w:rsidTr="00002E91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002E91" w:rsidRPr="00002E91" w:rsidTr="00002E91">
        <w:tc>
          <w:tcPr>
            <w:tcW w:w="425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095" w:type="dxa"/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2E91" w:rsidRPr="00002E91" w:rsidTr="00002E91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2E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002E91" w:rsidRPr="00002E91" w:rsidRDefault="00002E91" w:rsidP="00002E91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7305"/>
        <w:gridCol w:w="3118"/>
      </w:tblGrid>
      <w:tr w:rsidR="00002E91" w:rsidRPr="00002E91" w:rsidTr="00002E91"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002E91" w:rsidRPr="00002E91" w:rsidRDefault="00002E91" w:rsidP="00002E91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9"/>
        <w:gridCol w:w="1006"/>
        <w:gridCol w:w="1350"/>
        <w:gridCol w:w="953"/>
        <w:gridCol w:w="1134"/>
        <w:gridCol w:w="827"/>
        <w:gridCol w:w="1016"/>
        <w:gridCol w:w="850"/>
        <w:gridCol w:w="1012"/>
        <w:gridCol w:w="1066"/>
      </w:tblGrid>
      <w:tr w:rsidR="00002E91" w:rsidRPr="00002E91" w:rsidTr="00002E91">
        <w:tc>
          <w:tcPr>
            <w:tcW w:w="12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 по КТРУ</w:t>
            </w:r>
          </w:p>
        </w:tc>
        <w:tc>
          <w:tcPr>
            <w:tcW w:w="34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002E91" w:rsidRPr="00002E91" w:rsidTr="00002E91">
        <w:tc>
          <w:tcPr>
            <w:tcW w:w="12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002E91" w:rsidRPr="00002E91" w:rsidTr="00002E91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19.20.21.135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54.97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2E91" w:rsidRPr="00002E91" w:rsidRDefault="00002E91" w:rsidP="00002E91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002E91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219880.00</w:t>
            </w:r>
          </w:p>
        </w:tc>
      </w:tr>
    </w:tbl>
    <w:p w:rsidR="00002E91" w:rsidRPr="00002E91" w:rsidRDefault="00002E91" w:rsidP="00002E91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02E9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Итого: 219880.00 Российский рубль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Преимущества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Преимущество в соответствии с ч. 3 ст. 30 Закона № 44-ФЗ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Требования к участникам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В соответствии с п. 3 Раздела I извещения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2 Требования к участникам закупок в соответствии с частью 1.1 статьи 31 Федерального закона № 44-ФЗ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В соответствии с п. 6 Раздела I извещения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Ограничения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Не установлены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Перечень прикрепленных документов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Обоснование НМЦК.pdf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Проект контракта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Проект контракта АИ 95.doc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Тех. задание.docx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2 Описание объекта закупки (раздел 2 извещения).doc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lang w:eastAsia="ru-RU"/>
        </w:rPr>
        <w:t>1 Общие условия закупки (раздел I извещения).docx</w:t>
      </w:r>
    </w:p>
    <w:p w:rsidR="00002E91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Cs w:val="18"/>
          <w:lang w:eastAsia="ru-RU"/>
        </w:rPr>
      </w:pPr>
      <w:r w:rsidRPr="00002E91">
        <w:rPr>
          <w:rFonts w:ascii="Times New Roman" w:eastAsia="Times New Roman" w:hAnsi="Times New Roman" w:cs="Times New Roman"/>
          <w:bCs/>
          <w:color w:val="000000"/>
          <w:szCs w:val="18"/>
          <w:bdr w:val="none" w:sz="0" w:space="0" w:color="auto" w:frame="1"/>
          <w:lang w:eastAsia="ru-RU"/>
        </w:rPr>
        <w:t>Дополнительная информация</w:t>
      </w:r>
      <w:r w:rsidRPr="00002E91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ru-RU"/>
        </w:rPr>
        <w:t xml:space="preserve"> и документы</w:t>
      </w:r>
    </w:p>
    <w:p w:rsidR="002E53BD" w:rsidRPr="00002E91" w:rsidRDefault="00002E91" w:rsidP="00002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rPr>
          <w:rFonts w:ascii="Times New Roman" w:hAnsi="Times New Roman" w:cs="Times New Roman"/>
          <w:sz w:val="28"/>
        </w:rPr>
      </w:pPr>
      <w:r w:rsidRPr="00002E91">
        <w:rPr>
          <w:rFonts w:ascii="Times New Roman" w:eastAsia="Times New Roman" w:hAnsi="Times New Roman" w:cs="Times New Roman"/>
          <w:color w:val="000000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RPr="00002E91" w:rsidSect="00002E91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2E91"/>
    <w:rsid w:val="00002E91"/>
    <w:rsid w:val="00165F56"/>
    <w:rsid w:val="00185C03"/>
    <w:rsid w:val="002E53BD"/>
    <w:rsid w:val="003F6517"/>
    <w:rsid w:val="00481A21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02E9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2022-06-24T06:27:00Z</cp:lastPrinted>
  <dcterms:created xsi:type="dcterms:W3CDTF">2022-06-24T06:24:00Z</dcterms:created>
  <dcterms:modified xsi:type="dcterms:W3CDTF">2022-06-24T06:28:00Z</dcterms:modified>
</cp:coreProperties>
</file>